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505517" w:rsidTr="00740D88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E9696C" w:rsidRDefault="00951F86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val="pl-PL" w:eastAsia="pl-PL" w:bidi="ar-SA"/>
              </w:rPr>
            </w:pPr>
            <w:r w:rsidRPr="00E9696C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pl-PL" w:eastAsia="pl-PL" w:bidi="ar-SA"/>
              </w:rPr>
              <w:t xml:space="preserve">Przygotowanie pracy dyplomowej - część </w:t>
            </w:r>
            <w:r w:rsidR="00CB545B" w:rsidRPr="00E9696C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pl-PL" w:eastAsia="pl-PL" w:bidi="ar-SA"/>
              </w:rPr>
              <w:t>teoretyczna</w:t>
            </w:r>
            <w:r w:rsidRPr="00E9696C">
              <w:rPr>
                <w:rFonts w:ascii="Times New Roman" w:eastAsia="Times New Roman" w:hAnsi="Times New Roman" w:cs="Times New Roman"/>
                <w:color w:val="FFFFFF" w:themeColor="background1"/>
                <w:lang w:val="pl-PL" w:eastAsia="pl-PL" w:bidi="ar-SA"/>
              </w:rPr>
              <w:t xml:space="preserve">      </w:t>
            </w:r>
          </w:p>
          <w:p w:rsidR="00E9696C" w:rsidRPr="00505517" w:rsidRDefault="00E969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 w:themeColor="background1"/>
                <w:sz w:val="18"/>
                <w:szCs w:val="18"/>
                <w:lang w:val="pl-PL"/>
              </w:rPr>
            </w:pPr>
          </w:p>
        </w:tc>
      </w:tr>
      <w:tr w:rsidR="00A41A4C" w:rsidRPr="00D61960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1672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(Katedra rzeźby i działań przestrzennych)</w:t>
            </w:r>
          </w:p>
        </w:tc>
      </w:tr>
      <w:tr w:rsidR="00A41A4C" w:rsidRPr="00D61960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D61960" w:rsidTr="00740D88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D61960" w:rsidTr="00740D88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D61960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D61960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D61960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D61960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D61960" w:rsidTr="00740D88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B916BA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A41A4C" w:rsidRPr="00D61960" w:rsidTr="00740D8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D61960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0330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="00B916BA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951F86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9</w:t>
            </w:r>
            <w:r w:rsidR="00F22CBA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F22CBA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="00F22CBA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951F86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10</w:t>
            </w:r>
          </w:p>
        </w:tc>
      </w:tr>
      <w:tr w:rsidR="00A41A4C" w:rsidRPr="00D61960" w:rsidTr="00740D88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D61960" w:rsidRDefault="00FF60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  <w:r w:rsidR="00951F86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0 / 9 </w:t>
            </w:r>
            <w:proofErr w:type="spellStart"/>
            <w:r w:rsidR="00951F86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  <w:p w:rsidR="00951F86" w:rsidRPr="00D61960" w:rsidRDefault="00FF6096" w:rsidP="0046755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  <w:r w:rsidR="00951F86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0 / 10 </w:t>
            </w:r>
            <w:proofErr w:type="spellStart"/>
            <w:r w:rsidR="00951F86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A41A4C" w:rsidRPr="00D61960" w:rsidTr="00740D8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D61960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D61960" w:rsidRDefault="00FF6096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  <w:r w:rsidR="00505517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9 </w:t>
            </w:r>
            <w:proofErr w:type="spellStart"/>
            <w:r w:rsidR="00505517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sem</w:t>
            </w:r>
            <w:proofErr w:type="spellEnd"/>
          </w:p>
          <w:p w:rsidR="0016724E" w:rsidRPr="00D61960" w:rsidRDefault="00FF6096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2</w:t>
            </w:r>
            <w:r w:rsidR="00505517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,5 / 10 </w:t>
            </w:r>
            <w:proofErr w:type="spellStart"/>
            <w:r w:rsidR="00505517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sem</w:t>
            </w:r>
            <w:proofErr w:type="spellEnd"/>
          </w:p>
        </w:tc>
      </w:tr>
      <w:tr w:rsidR="00A41A4C" w:rsidRPr="00D61960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D61960" w:rsidRDefault="005055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90 </w:t>
            </w: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9 </w:t>
            </w: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sem</w:t>
            </w:r>
            <w:proofErr w:type="spellEnd"/>
          </w:p>
          <w:p w:rsidR="00505517" w:rsidRPr="00D61960" w:rsidRDefault="005055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260 </w:t>
            </w: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10 sem.</w:t>
            </w:r>
          </w:p>
          <w:p w:rsidR="00467551" w:rsidRPr="00D61960" w:rsidRDefault="0046755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D61960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FF60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="00505517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9 </w:t>
            </w:r>
            <w:proofErr w:type="spellStart"/>
            <w:r w:rsidR="00505517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sem</w:t>
            </w:r>
            <w:proofErr w:type="spellEnd"/>
          </w:p>
          <w:p w:rsidR="00FE1B95" w:rsidRPr="00D61960" w:rsidRDefault="0046755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10</w:t>
            </w:r>
            <w:r w:rsidR="00505517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10 </w:t>
            </w:r>
            <w:proofErr w:type="spellStart"/>
            <w:r w:rsidR="00505517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sem</w:t>
            </w:r>
            <w:proofErr w:type="spellEnd"/>
          </w:p>
        </w:tc>
      </w:tr>
      <w:tr w:rsidR="00A41A4C" w:rsidRPr="00D61960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FF60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S</w:t>
            </w:r>
            <w:r w:rsidR="00467551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eminarium</w:t>
            </w:r>
            <w:proofErr w:type="spellEnd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konwersatorium</w:t>
            </w:r>
            <w:proofErr w:type="spellEnd"/>
          </w:p>
        </w:tc>
      </w:tr>
      <w:tr w:rsidR="00A41A4C" w:rsidRPr="00D61960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5055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II </w:t>
            </w:r>
            <w:r w:rsidR="0095703A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Rzeźby</w:t>
            </w:r>
            <w:r w:rsidR="00951F86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467551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951F86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działań przestrzennych</w:t>
            </w: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( 001P )</w:t>
            </w:r>
          </w:p>
        </w:tc>
      </w:tr>
      <w:tr w:rsidR="003952D9" w:rsidRPr="00D61960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D61960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D61960" w:rsidRDefault="005055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0095703A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rof. </w:t>
            </w:r>
            <w:proofErr w:type="spellStart"/>
            <w:r w:rsidR="0095703A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Christos</w:t>
            </w:r>
            <w:proofErr w:type="spellEnd"/>
            <w:r w:rsidR="0095703A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95703A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Mandzios</w:t>
            </w:r>
            <w:proofErr w:type="spellEnd"/>
          </w:p>
        </w:tc>
      </w:tr>
      <w:tr w:rsidR="003952D9" w:rsidRPr="00D61960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D61960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D61960" w:rsidRDefault="005055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dr hab. </w:t>
            </w:r>
            <w:r w:rsidR="0095703A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Magdalena Grzybowska</w:t>
            </w:r>
          </w:p>
        </w:tc>
      </w:tr>
      <w:tr w:rsidR="00A41A4C" w:rsidRPr="00D61960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617" w:rsidRDefault="00FF6096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Przedmiot obejmuje przygotowanie części teoretycznej pracy dyplomowej, stanowiącej autorską refleksję nad wybranym obszarem praktyki artystycznej. Jego celem jest rozwijanie umiejętności formułowania problemów badawczych, analizowania zjawisk oraz prowadzenia samodzielnych studiów teoretycznych, w oparciu o konteksty historyczne, kulturowe i metodologiczne właściwe dla sztuki współczesnej i rzeźby. W trakcie zajęć student doskonali kompetencje w zakresie pracy z literaturą przedmiotu, konstruowania argumentacji, posługiwania się terminologią specjalistyczną, a także krytycznej analizy tekstów i zjawisk artystycznych. Istotnym elementem jest również umiejętność przygotowania spójnego opracowania teoretycznego, integrującego refleksję z własnymi doświadczeniami twórczymi oraz umiejętność prezentacji i obrony przyjętych założeń w kontekście przyszłej praktyki zawodowej.</w:t>
            </w:r>
          </w:p>
          <w:p w:rsidR="00D61960" w:rsidRPr="00D61960" w:rsidRDefault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D61960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C51" w:rsidRPr="00D61960" w:rsidRDefault="00637C51" w:rsidP="00637C51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>  Umiejętności formułowania myśli w sposób logiczny i spójny, zarówno w mowie, jak i piśmie.</w:t>
            </w:r>
          </w:p>
          <w:p w:rsidR="00637C51" w:rsidRPr="00D61960" w:rsidRDefault="00637C51" w:rsidP="00637C51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lastRenderedPageBreak/>
              <w:t>  Znajomości podstawowych pojęć z zakresu historii sztuki, teorii kultury oraz współczesnych praktyk artystycznych, ze szczególnym uwzględnieniem rzeźby i działań przestrzennych.</w:t>
            </w:r>
          </w:p>
          <w:p w:rsidR="00637C51" w:rsidRPr="00D61960" w:rsidRDefault="00637C51" w:rsidP="00637C51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>  Umiejętności analizy tekstów naukowych, krytycznych i teoretycznych oraz wyciągania z nich wniosków.</w:t>
            </w:r>
          </w:p>
          <w:p w:rsidR="00637C51" w:rsidRPr="00D61960" w:rsidRDefault="00637C51" w:rsidP="00637C51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>  Podstawowej orientacji w metodach pracy badawczej, obejmującej gromadzenie materiałów źródłowych, selekcję informacji i ich interpretację.</w:t>
            </w:r>
          </w:p>
          <w:p w:rsidR="00637C51" w:rsidRPr="00D61960" w:rsidRDefault="00637C51" w:rsidP="00637C51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>  Umiejętności posługiwania się bibliografią oraz korzystania z różnorodnych źródeł, w tym publikacji drukowanych, zasobów cyfrowych i materiałów archiwalnych.</w:t>
            </w:r>
          </w:p>
          <w:p w:rsidR="00637C51" w:rsidRPr="00D61960" w:rsidRDefault="00637C51" w:rsidP="00637C51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>  Gotowości do samodzielnej pracy koncepcyjnej, krytycznego myślenia oraz formułowania autorskich opinii popartych argumentacją.</w:t>
            </w:r>
          </w:p>
          <w:p w:rsidR="00B20A9B" w:rsidRPr="00D61960" w:rsidRDefault="00637C51" w:rsidP="00637C51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>  Systematyczności w dokumentowaniu własnych przemyśleń, prowadzeniu notatek i porządkowaniu materiałów źródłowych, stanowiących podstawę dalszych analiz.</w:t>
            </w:r>
          </w:p>
        </w:tc>
      </w:tr>
      <w:tr w:rsidR="00740D88" w:rsidRPr="00D61960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D61960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D88" w:rsidRPr="00D61960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D61960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D61960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740D88" w:rsidRPr="00D61960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740D88" w:rsidRPr="00D61960" w:rsidTr="00740D8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D61960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F6F5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pogłębioną wiedzę na temat stylów, kierunków i tradycji w sztuce oraz architekturze, zna konteksty historyczne, kulturowe i społeczne determinujące twórczość artystyczną.</w:t>
            </w:r>
          </w:p>
          <w:p w:rsidR="002F6F5F" w:rsidRP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F6F5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Rozumie współczesne zjawiska i tendencje w sztuce, w tym sztuce intermedialnej, oraz posiada wiedzę filozoficzną wspierającą refleksję nad estetyką i etyką twórczości.</w:t>
            </w:r>
          </w:p>
          <w:p w:rsidR="002F6F5F" w:rsidRP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F6F5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formalne zasady budowy dzieła sztuki, w tym kompozycji przestrzennej, oraz potrafi analizować zależności między formą a treścią w działaniach artystycznych.</w:t>
            </w:r>
          </w:p>
          <w:p w:rsidR="002F6F5F" w:rsidRP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F6F5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na temat projektowania rzeźby w kontekście architektury i urbanistyki, rozumie funkcjonowanie rzeźby w przestrzeni publicznej oraz rolę odbiorcy.</w:t>
            </w:r>
          </w:p>
          <w:p w:rsidR="002F6F5F" w:rsidRP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F6F5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techniki i technologie realizacji dzieł z zakresu rzeźby i działań przestrzennych a także malarstwa i rysunku; posiada wiedzę na temat organizacji warsztatu oraz etapów procesu twórczego – od koncepcji do realizacji.</w:t>
            </w:r>
          </w:p>
          <w:p w:rsidR="002F6F5F" w:rsidRP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F6F5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z zakresu konserwacji i rekonstrukcji dzieł rzeźbiarskich z różnych epok i w różnych materiałach, rozumie teoretyczne i praktyczne aspekty ochrony dziedzictwa kulturowego.</w:t>
            </w:r>
          </w:p>
          <w:p w:rsid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P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F6F5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terminologię artystyczną i projektową w języku polskim oraz w języku obcym na poziomie B2+, pozwalającą na udział w międzynarodowym dyskursie artystycznym.</w:t>
            </w:r>
          </w:p>
          <w:p w:rsidR="002F6F5F" w:rsidRP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F6F5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Default="00B327B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RP_W26</w:t>
            </w: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B327B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RP_W59, RP_W69</w:t>
            </w: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RP_W36</w:t>
            </w: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RP_W55</w:t>
            </w: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RP_W37, RP_W11</w:t>
            </w:r>
          </w:p>
          <w:p w:rsidR="007E4C39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C39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C39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C39" w:rsidRDefault="00B327B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7E4C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18</w:t>
            </w:r>
          </w:p>
          <w:p w:rsidR="007E4C39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C39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C39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C39" w:rsidRPr="002F6F5F" w:rsidRDefault="00B327B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7E4C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</w:t>
            </w:r>
            <w:r w:rsidR="004F5C5D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Pr="00D61960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</w:t>
            </w:r>
            <w:r w:rsidR="004F5C5D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Pr="00D61960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</w:t>
            </w:r>
            <w:r w:rsidR="004F5C5D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</w:t>
            </w: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Pr="00D61960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</w:t>
            </w:r>
            <w:r w:rsidR="004F5C5D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</w:t>
            </w: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Pr="00D61960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</w:t>
            </w:r>
            <w:r w:rsidR="004F5C5D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</w:t>
            </w: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Pr="00D61960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K_W0</w:t>
            </w:r>
            <w:r w:rsidR="004F5C5D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7</w:t>
            </w: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F6F5F" w:rsidRPr="00D61960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AF0A6F" w:rsidRPr="00D61960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K_W1</w:t>
            </w:r>
            <w:r w:rsidR="004F5C5D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2</w:t>
            </w:r>
          </w:p>
        </w:tc>
      </w:tr>
      <w:tr w:rsidR="00740D88" w:rsidRPr="00D61960" w:rsidTr="00740D8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D61960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F6F5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Potrafi dokumentować realizacje artystyczne. Posiada umiejętności pracy z obrazem fotograficznym i audiowizualnym.  </w:t>
            </w:r>
          </w:p>
          <w:p w:rsidR="002F6F5F" w:rsidRP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F6F5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Formułuje wypowiedzi teoretyczne na temat własnej twórczości i cudzych dzieł. </w:t>
            </w:r>
          </w:p>
          <w:p w:rsidR="002F6F5F" w:rsidRP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F6F5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krytycznego myślenia, formułowania argumentów oraz refleksji nad zagadnieniami etycznymi i estetycznymi. Potrafi zastosować nabytą wiedzę w dialogu i dyskursie teoretycznym</w:t>
            </w:r>
          </w:p>
          <w:p w:rsidR="002F6F5F" w:rsidRPr="002F6F5F" w:rsidRDefault="002F6F5F" w:rsidP="002F6F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</w:t>
            </w:r>
            <w:r w:rsidR="002F6F5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13</w:t>
            </w:r>
          </w:p>
          <w:p w:rsidR="007E4C39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C39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C39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RP_U55</w:t>
            </w:r>
          </w:p>
          <w:p w:rsidR="007E4C39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C39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C39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C39" w:rsidRPr="00D61960" w:rsidRDefault="007E4C39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RP_U56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K_U0</w:t>
            </w:r>
            <w:r w:rsidR="004F5C5D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8</w:t>
            </w: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F6F5F" w:rsidRPr="00D61960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K_U0</w:t>
            </w:r>
            <w:r w:rsidR="004F5C5D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9</w:t>
            </w:r>
          </w:p>
          <w:p w:rsidR="002F6F5F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F6F5F" w:rsidRPr="00D61960" w:rsidRDefault="002F6F5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740D88" w:rsidRPr="00D61960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K_U</w:t>
            </w:r>
            <w:r w:rsidR="004F5C5D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16</w:t>
            </w:r>
          </w:p>
        </w:tc>
      </w:tr>
      <w:tr w:rsidR="00740D88" w:rsidRPr="00D61960" w:rsidTr="00740D8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D61960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740D88" w:rsidRPr="00D61960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Ma świadomość potrzeby uczenia się przez całe życie, poszerzania wiedzy i umiejętności, również poprzez zasięganie opinii eksperckich. Potrafi organizować własny proces uczenia się oraz inspirować do tego inne osoby. </w:t>
            </w: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Ma kompetencje do świadomego integrowania zdobytej wiedzy w obrębie specjalności oraz w ramach innych szeroko pojętych działań kulturotwórczych.</w:t>
            </w: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specjalistycznego słownictwa branżowego, umożliwiającego komunikowanie własnych zamierzeń i prezentowanie dorobku artystycznego.</w:t>
            </w: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Jest gotowa/gotowy do krytycznej interpretacji, formułowania opinii i sądów na temat z obszaru sztuk plastycznych oraz posiada umiejętność krytycznej oceny własnych działań twórczych, </w:t>
            </w: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umożliwiającą adekwatne planowanie własnej kariery artystycznej.</w:t>
            </w: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Posiada kompetencje do publicznej prezentacji autorskich projektów w sposób zrozumiały dla odbiorców, również w środowisku międzynarodowym. Jest świadoma/świadomy roli autopromocji w praktyce artystycznej oraz potrafi stosować jej narzędzia. </w:t>
            </w: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efektywnej komunikacji i twórczej współpracy w grupie w celu realizacji projektów artystycznych, również interdyscyplinarnych. Potrafi w sposób komunikatywny przedstawiać i uzasadniać swoje propozycje artystyczne, a także modyfikować je, poszukując twórczych kompromisów.</w:t>
            </w: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dotyczącą finansowych i prawnych aspektów zawodu artystki/artysty w stopniu umożliwiającym samodzielne i swobodne poruszanie się po polu sztuki, jak i w ramach współpracy w realizacji większego przedsięwzięcia.</w:t>
            </w:r>
          </w:p>
          <w:p w:rsidR="00D61960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Pr="00D61960" w:rsidRDefault="00D61960" w:rsidP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odpowiedzialnego wykonywania zawodu, podtrzymywania, promowania i rozwijania zasad etyki zawodowej własną postawą.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091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RP_K13, RP_K33</w:t>
            </w: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091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RP_K06</w:t>
            </w: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091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RP_K32</w:t>
            </w: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091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RP_K18, RP_K09</w:t>
            </w: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091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RP_K02</w:t>
            </w: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091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RP_K17, RP_K18</w:t>
            </w: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091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RP_K40</w:t>
            </w: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C00914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Pr="00D61960" w:rsidRDefault="00C00914" w:rsidP="00C0091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091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K_K01</w:t>
            </w: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D61960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K_K02</w:t>
            </w: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D61960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K_K03</w:t>
            </w: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D61960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</w:t>
            </w: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D61960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00914" w:rsidRPr="00D61960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K_K06</w:t>
            </w: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C00914" w:rsidRPr="00D61960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AF0A6F" w:rsidRDefault="00AF0A6F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K_K08</w:t>
            </w: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C00914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C00914" w:rsidRPr="00D61960" w:rsidRDefault="00C00914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740D88" w:rsidRPr="00D61960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K</w:t>
            </w:r>
            <w:r w:rsidR="00AF0A6F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K09</w:t>
            </w:r>
          </w:p>
        </w:tc>
      </w:tr>
      <w:tr w:rsidR="00A41A4C" w:rsidRPr="00D61960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0A9B" w:rsidRDefault="004F5C5D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Przedmiot obejmuje przygotowanie części teoretycznej pracy dyplomowej, stanowiącej autorską refleksję nad wybranym obszarem praktyki artystycznej. Jego celem jest rozwijanie umiejętności formułowania problemów badawczych, analizowania zjawisk oraz prowadzenia samodzielnych studiów teoretycznych, w oparciu o konteksty historyczne, kulturowe i metodologiczne właściwe dla sztuki współczesnej i rzeźby. W trakcie zajęć student doskonali kompetencje w zakresie pracy z literaturą przedmiotu, konstruowania argumentacji, posługiwania się terminologią specjalistyczną, a także krytycznej analizy tekstów i zjawisk artystycznych. Istotnym elementem jest również umiejętność przygotowania spójnego opracowania teoretycznego, integrującego refleksję z własnymi doświadczeniami twórczymi oraz umiejętność prezentacji i obrony przyjętych założeń w kontekście przyszłej praktyki zawodowej.</w:t>
            </w:r>
          </w:p>
          <w:p w:rsidR="00D61960" w:rsidRPr="00D61960" w:rsidRDefault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D61960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5D" w:rsidRPr="00D61960" w:rsidRDefault="004F5C5D" w:rsidP="004F5C5D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D619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Jakość merytoryczna tekstu</w:t>
            </w: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poprawność i precyzja stosowanej terminologii, trafność doboru źródeł, adekwatność analiz i interpretacji.</w:t>
            </w:r>
          </w:p>
          <w:p w:rsidR="004F5C5D" w:rsidRPr="00D61960" w:rsidRDefault="004F5C5D" w:rsidP="004F5C5D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D619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Spójność struktury pracy</w:t>
            </w: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logiczny układ treści, czytelny tok wywodu, przejrzyste formułowanie tez oraz konsekwentne ich rozwijanie.</w:t>
            </w:r>
          </w:p>
          <w:p w:rsidR="004F5C5D" w:rsidRPr="00D61960" w:rsidRDefault="004F5C5D" w:rsidP="004F5C5D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D619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Umiejętność formułowania i uzasadniania własnych wniosków</w:t>
            </w: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samodzielność myślenia, zdolność budowania argumentacji oraz umiejętność krytycznej refleksji nad analizowanymi zjawiskami.</w:t>
            </w:r>
          </w:p>
          <w:p w:rsidR="004F5C5D" w:rsidRPr="00D61960" w:rsidRDefault="004F5C5D" w:rsidP="004F5C5D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D619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Powiązanie części teoretycznej z projektem artystycznym</w:t>
            </w: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umiejętność uzasadnienia rozwiązań twórczych w kontekście przyjętych założeń teoretycznych i odniesień kulturowych.</w:t>
            </w:r>
          </w:p>
          <w:p w:rsidR="004F5C5D" w:rsidRPr="00D61960" w:rsidRDefault="004F5C5D" w:rsidP="004F5C5D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D619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Poprawność formalna i edytorska</w:t>
            </w: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zgodność z obowiązującymi standardami akademickimi, prawidłowe cytowanie, kompletność bibliografii, dbałość o język, styl i kompozycję tekstu.</w:t>
            </w:r>
          </w:p>
          <w:p w:rsidR="004F5C5D" w:rsidRPr="00D61960" w:rsidRDefault="004F5C5D" w:rsidP="004F5C5D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</w:pP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  </w:t>
            </w:r>
            <w:r w:rsidRPr="00D619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 w:eastAsia="pl-PL" w:bidi="ar-SA"/>
              </w:rPr>
              <w:t>Systematyczność i samodzielność pracy</w:t>
            </w:r>
            <w:r w:rsidRPr="00D61960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 w:bidi="ar-SA"/>
              </w:rPr>
              <w:t xml:space="preserve"> – terminowe realizowanie kolejnych etapów, aktywne korzystanie z konsultacji, umiejętność planowania i organizacji procesu pisania.</w:t>
            </w:r>
          </w:p>
          <w:p w:rsidR="00D6435B" w:rsidRPr="00D61960" w:rsidRDefault="00D6435B" w:rsidP="004F5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43085E" w:rsidRPr="00D61960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/portfolio, </w:t>
            </w: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D61960" w:rsidRDefault="004F5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lastRenderedPageBreak/>
              <w:t>Prezentacja</w:t>
            </w:r>
            <w:proofErr w:type="spellEnd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omówienie</w:t>
            </w:r>
            <w:proofErr w:type="spellEnd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dyskusja</w:t>
            </w:r>
            <w:proofErr w:type="spellEnd"/>
          </w:p>
        </w:tc>
      </w:tr>
      <w:tr w:rsidR="00A41A4C" w:rsidRPr="00D61960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B4D" w:rsidRPr="00D61960" w:rsidRDefault="004F5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  <w:r w:rsidR="00D61960">
              <w:rPr>
                <w:rFonts w:ascii="Times New Roman" w:eastAsia="Open Sans" w:hAnsi="Times New Roman" w:cs="Times New Roman"/>
                <w:sz w:val="18"/>
                <w:szCs w:val="18"/>
              </w:rPr>
              <w:t>- 9, 10</w:t>
            </w:r>
          </w:p>
        </w:tc>
      </w:tr>
      <w:tr w:rsidR="00A41A4C" w:rsidRPr="00D61960" w:rsidTr="00740D88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507" w:rsidRPr="00D61960" w:rsidRDefault="002E54D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Literatura zaproponowana przez studenta </w:t>
            </w: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przygotowujacego</w:t>
            </w:r>
            <w:proofErr w:type="spellEnd"/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prace dyplomową</w:t>
            </w:r>
            <w:r w:rsidR="00F65E40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(bibliografia)</w:t>
            </w:r>
          </w:p>
        </w:tc>
      </w:tr>
      <w:tr w:rsidR="00A41A4C" w:rsidRPr="00D61960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6196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DA619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  <w:proofErr w:type="spellEnd"/>
            <w:r w:rsidR="009E16A8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9E16A8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angielski</w:t>
            </w:r>
            <w:proofErr w:type="spellEnd"/>
            <w:r w:rsidR="009E16A8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  <w:p w:rsidR="00D61960" w:rsidRPr="00D61960" w:rsidRDefault="00D619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:rsidR="00A41A4C" w:rsidRPr="00D61960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</w:rPr>
      </w:pPr>
    </w:p>
    <w:p w:rsidR="00BB37B2" w:rsidRPr="00D61960" w:rsidRDefault="00BB37B2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CF655C" w:rsidRPr="00D61960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CF655C" w:rsidRPr="00D61960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BB37B2" w:rsidRPr="00D61960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</w:rPr>
      </w:pPr>
      <w:r w:rsidRPr="00D61960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1960">
        <w:rPr>
          <w:rFonts w:ascii="Times New Roman" w:eastAsia="Open Sans" w:hAnsi="Times New Roman" w:cs="Times New Roman"/>
          <w:b/>
          <w:sz w:val="18"/>
          <w:szCs w:val="18"/>
        </w:rPr>
        <w:t xml:space="preserve">                 SYLABUS cz.2 - PROGRAM PRZEDMIOTU</w:t>
      </w:r>
    </w:p>
    <w:p w:rsidR="00BB37B2" w:rsidRPr="00D61960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D61960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E9696C" w:rsidRDefault="0066608C" w:rsidP="00B60738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FFFF" w:themeColor="background1"/>
                <w:lang w:val="pl-PL" w:eastAsia="pl-PL" w:bidi="ar-SA"/>
              </w:rPr>
            </w:pPr>
            <w:r w:rsidRPr="00E9696C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pl-PL" w:eastAsia="pl-PL" w:bidi="ar-SA"/>
              </w:rPr>
              <w:t xml:space="preserve">Przygotowanie pracy dyplomowej - część </w:t>
            </w:r>
            <w:r w:rsidR="00347BF6" w:rsidRPr="00E9696C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pl-PL" w:eastAsia="pl-PL" w:bidi="ar-SA"/>
              </w:rPr>
              <w:t>teoretyczna</w:t>
            </w:r>
            <w:r w:rsidRPr="00E9696C">
              <w:rPr>
                <w:rFonts w:ascii="Times New Roman" w:eastAsia="Times New Roman" w:hAnsi="Times New Roman" w:cs="Times New Roman"/>
                <w:color w:val="FFFFFF" w:themeColor="background1"/>
                <w:lang w:val="pl-PL" w:eastAsia="pl-PL" w:bidi="ar-SA"/>
              </w:rPr>
              <w:t>       </w:t>
            </w:r>
          </w:p>
          <w:p w:rsidR="00E9696C" w:rsidRPr="00E9696C" w:rsidRDefault="00E9696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</w:p>
        </w:tc>
      </w:tr>
      <w:tr w:rsidR="00BB37B2" w:rsidRPr="00D61960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16724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(Katedra rzeźby i działań przestrzennych)</w:t>
            </w:r>
          </w:p>
        </w:tc>
      </w:tr>
      <w:tr w:rsidR="00BB37B2" w:rsidRPr="00D61960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202</w:t>
            </w:r>
            <w:r w:rsidR="0016724E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/202</w:t>
            </w:r>
            <w:r w:rsidR="0016724E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</w:tc>
      </w:tr>
      <w:tr w:rsidR="00BB37B2" w:rsidRPr="00D61960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D61960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61960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61960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</w:t>
            </w:r>
            <w:bookmarkStart w:id="0" w:name="_GoBack"/>
            <w:bookmarkEnd w:id="0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D61960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BB37B2" w:rsidRPr="00D61960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D61960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0E50D8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="005966C9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r w:rsidR="00764C0E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9 </w:t>
            </w:r>
            <w:proofErr w:type="spellStart"/>
            <w:r w:rsidR="00764C0E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="00764C0E" w:rsidRPr="00D6196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</w:t>
            </w:r>
          </w:p>
        </w:tc>
      </w:tr>
      <w:tr w:rsidR="00BB37B2" w:rsidRPr="00D61960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61960" w:rsidRDefault="00D6196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II  </w:t>
            </w:r>
            <w:r w:rsidR="005966C9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Rzeźby</w:t>
            </w:r>
            <w:r w:rsidR="0066608C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Działań Przestrzennych</w:t>
            </w: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( 001P )</w:t>
            </w:r>
          </w:p>
        </w:tc>
      </w:tr>
      <w:tr w:rsidR="005966C9" w:rsidRPr="00D61960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61960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61960" w:rsidRDefault="00D61960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005966C9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rof. </w:t>
            </w:r>
            <w:proofErr w:type="spellStart"/>
            <w:r w:rsidR="005966C9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Christos</w:t>
            </w:r>
            <w:proofErr w:type="spellEnd"/>
            <w:r w:rsidR="005966C9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5966C9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Mandzios</w:t>
            </w:r>
            <w:proofErr w:type="spellEnd"/>
          </w:p>
        </w:tc>
      </w:tr>
      <w:tr w:rsidR="005966C9" w:rsidRPr="00D61960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61960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61960" w:rsidRDefault="00D61960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dr</w:t>
            </w:r>
            <w:proofErr w:type="spellEnd"/>
            <w:r w:rsidRPr="00D61960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hab. </w:t>
            </w:r>
            <w:r w:rsidR="005966C9" w:rsidRPr="00D6196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Magdalena Grzybowska</w:t>
            </w:r>
          </w:p>
        </w:tc>
      </w:tr>
      <w:tr w:rsidR="005966C9" w:rsidRPr="00D61960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61960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6196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61960" w:rsidRDefault="00764C0E" w:rsidP="00EF261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D61960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Przedmiot obejmuje samodzielną realizację projektu rzeźbiarskiego lub działania przestrzennego stanowiącego część artystyczną pracy dyplomowej. Jego celem jest rozwijanie indywidualnej ścieżki twórczej studenta poprzez świadome dobieranie środków formalnych, technologicznych i materiałowych oraz pogłębianie umiejętności wdrażania koncepcji artystycznej w oparciu o zdobytą wiedzę i praktykę z zakresu technik rzeźbiarskich. W trakcie zajęć student doskonali kompetencje w zakresie planowania i realizacji własnego projektu, podejmowania decyzji twórczych oraz prezentowania efektów pracy. Istotnym elementem jest również umiejętność pracy indywidualnej i zespołowej, służąca budowaniu relacji zawodowych i społecznych w kontekście przyszłej praktyki artystycznej.</w:t>
            </w:r>
          </w:p>
          <w:p w:rsidR="00D61960" w:rsidRPr="00D61960" w:rsidRDefault="00D61960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5966C9" w:rsidRPr="0050551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B60738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21D" w:rsidRPr="00505517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:rsidR="0013421D" w:rsidRPr="00505517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Zajęcia opierają się o pracę z modelem - podstawowe ćwiczenie z zakresu kompozycji brył, proporcji i poszukiwania autorskich sposobów interpretacji zjawisk przestrzennych. </w:t>
            </w:r>
          </w:p>
          <w:p w:rsidR="0013421D" w:rsidRPr="00505517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Dodatkowo realizowane są inne zadania kompozycyjne oraz klauzurowe, mające na celu poszukiwanie rozwiązań formalnych, materiałowych, badanie relacji przestrzennych wobec miejsca, budowanie sytuacji. </w:t>
            </w:r>
          </w:p>
          <w:p w:rsidR="009C344A" w:rsidRPr="00505517" w:rsidRDefault="009C344A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Z każdym kolejnym rokiem student </w:t>
            </w:r>
            <w:r w:rsidR="006466C8"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zyskuje nowe kompetencje, by od roku IV rozpocząć autorską ścieżkę poszukiwań i rozwiązań przestrzennych z uwzględnieniem zdobytych w toku studiów umiejętności technicznych.</w:t>
            </w:r>
          </w:p>
          <w:p w:rsidR="0013421D" w:rsidRPr="00505517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lastRenderedPageBreak/>
              <w:t xml:space="preserve">Student omawia z prowadzącymi kolejne kroki pracy nad zadaniami. Istotne jest rozpoczęcie procesu od notatek i szkiców, poprzez modele aż po </w:t>
            </w:r>
            <w:proofErr w:type="spellStart"/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pełnoskalowe</w:t>
            </w:r>
            <w:proofErr w:type="spellEnd"/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rozwiązania. Nacisk kładziony jest na </w:t>
            </w:r>
            <w:proofErr w:type="spellStart"/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wielowariantowość</w:t>
            </w:r>
            <w:proofErr w:type="spellEnd"/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rozwiązań, na poszukiwania, próby i eksperymenty.</w:t>
            </w:r>
          </w:p>
          <w:p w:rsidR="004F5C5D" w:rsidRPr="00505517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Celem zajęć jest zdobycie przez studenta umiejętności budowania własnej, autorskiej ścieżki poszukiwań formalnych w zakresie zagadnień rzeźbiarskich; pracy samodzielnej oraz w zespole.</w:t>
            </w:r>
          </w:p>
          <w:p w:rsidR="005966C9" w:rsidRPr="0050551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966C9" w:rsidRPr="0050551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740D88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40D8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Szczegółowa</w:t>
            </w:r>
            <w:proofErr w:type="spellEnd"/>
          </w:p>
          <w:p w:rsidR="005966C9" w:rsidRPr="00740D88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40D8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740D8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40D8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50551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  <w:p w:rsidR="006227A8" w:rsidRPr="00505517" w:rsidRDefault="0044796C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Tematy indywidualnie ustalane z każdym studentem</w:t>
            </w:r>
            <w:r w:rsidR="005B6B1B"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na podstawie dotychczasowej praktyki</w:t>
            </w:r>
            <w:r w:rsidR="0066608C"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,</w:t>
            </w:r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zdobytych doświadczeń</w:t>
            </w:r>
            <w:r w:rsidR="0066608C"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i przyjętych założeń pracy dyplomowej.</w:t>
            </w:r>
          </w:p>
          <w:p w:rsidR="00C30A8F" w:rsidRPr="00505517" w:rsidRDefault="00C30A8F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 xml:space="preserve"> </w:t>
            </w:r>
          </w:p>
        </w:tc>
      </w:tr>
      <w:tr w:rsidR="005966C9" w:rsidRPr="0050551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505517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0551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505517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505517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ćwiczenia warsztatowe, ćwiczenia projektowe, konsultacje indywidualne, korekty zespołowe, dyskusje.</w:t>
            </w:r>
          </w:p>
        </w:tc>
      </w:tr>
      <w:tr w:rsidR="00764C0E" w:rsidRPr="0050551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C0E" w:rsidRPr="00B60738" w:rsidRDefault="00764C0E" w:rsidP="00764C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C0E" w:rsidRPr="006739F5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  </w:t>
            </w:r>
            <w:r w:rsidRPr="00673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pl-PL" w:bidi="ar-SA"/>
              </w:rPr>
              <w:t>Jakość koncepcji artystycznej</w:t>
            </w: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– spójność, oryginalność, adekwatność przyjętej idei do wybranych środków wyrazu.</w:t>
            </w:r>
          </w:p>
          <w:p w:rsidR="00764C0E" w:rsidRPr="006739F5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  </w:t>
            </w:r>
            <w:r w:rsidRPr="00673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pl-PL" w:bidi="ar-SA"/>
              </w:rPr>
              <w:t>Realizacja formalna i techniczna</w:t>
            </w: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– umiejętność doboru materiałów i technologii, poprawność wykonania, świadome wykorzystanie warsztatu rzeźbiarskiego.</w:t>
            </w:r>
          </w:p>
          <w:p w:rsidR="00764C0E" w:rsidRPr="006739F5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  </w:t>
            </w:r>
            <w:r w:rsidRPr="00673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pl-PL" w:bidi="ar-SA"/>
              </w:rPr>
              <w:t>Rozwój projektu w czasie</w:t>
            </w: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– konsekwencja i systematyczność pracy, umiejętność prowadzenia procesu twórczego od etapu szkicu do finalnej realizacji.</w:t>
            </w:r>
          </w:p>
          <w:p w:rsidR="00764C0E" w:rsidRPr="006739F5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  </w:t>
            </w:r>
            <w:r w:rsidRPr="00673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pl-PL" w:bidi="ar-SA"/>
              </w:rPr>
              <w:t>Umiejętność analizy i uzasadniania decyzji artystycznych</w:t>
            </w: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– refleksyjność, uzasadnienie wyborów formalnych i koncepcyjnych, świadomość kontekstu kulturowego i historycznego.</w:t>
            </w:r>
          </w:p>
          <w:p w:rsidR="00764C0E" w:rsidRPr="006739F5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  </w:t>
            </w:r>
            <w:r w:rsidRPr="00673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pl-PL" w:bidi="ar-SA"/>
              </w:rPr>
              <w:t>Samodzielność i zaangażowanie</w:t>
            </w: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– inicjatywa własna, umiejętność rozwiązywania problemów, odpowiedzialność za projekt.</w:t>
            </w:r>
          </w:p>
          <w:p w:rsidR="00764C0E" w:rsidRPr="006739F5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  </w:t>
            </w:r>
            <w:r w:rsidRPr="00673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pl-PL" w:bidi="ar-SA"/>
              </w:rPr>
              <w:t>Umiejętność komunikacji</w:t>
            </w: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– wykorzystywanie konsultacji, zdolność współpracy i wymiany informacji w środowisku pracownianym.</w:t>
            </w:r>
          </w:p>
          <w:p w:rsidR="00764C0E" w:rsidRPr="006739F5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  </w:t>
            </w:r>
            <w:r w:rsidRPr="00673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pl-PL" w:bidi="ar-SA"/>
              </w:rPr>
              <w:t>Dokumentacja procesu twórczego</w:t>
            </w: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– prowadzenie szkicownika, notatek, dokumentacji fotograficznej lub filmowej, kompletność i merytoryczność zapisów.</w:t>
            </w:r>
          </w:p>
          <w:p w:rsidR="00764C0E" w:rsidRPr="006739F5" w:rsidRDefault="00764C0E" w:rsidP="00764C0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  </w:t>
            </w:r>
            <w:r w:rsidRPr="006739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l-PL" w:eastAsia="pl-PL" w:bidi="ar-SA"/>
              </w:rPr>
              <w:t>Prezentacja gotowej realizacji</w:t>
            </w:r>
            <w:r w:rsidRPr="006739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– sposób ekspozycji, świadome kształtowanie relacji pracy z przestrzenią, umiejętność prezentacji i omówienia projektu.</w:t>
            </w:r>
          </w:p>
          <w:p w:rsidR="00764C0E" w:rsidRPr="00505517" w:rsidRDefault="00764C0E" w:rsidP="00764C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</w:tr>
      <w:tr w:rsidR="00764C0E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C0E" w:rsidRPr="00505517" w:rsidRDefault="00764C0E" w:rsidP="00764C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0551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50551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50551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C0E" w:rsidRPr="0013421D" w:rsidRDefault="004F5C5D" w:rsidP="00764C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20"/>
                <w:szCs w:val="20"/>
              </w:rPr>
              <w:t>Prezentacja</w:t>
            </w:r>
            <w:proofErr w:type="spellEnd"/>
            <w:r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Open Sans" w:hAnsi="Times New Roman" w:cs="Times New Roman"/>
                <w:sz w:val="20"/>
                <w:szCs w:val="20"/>
              </w:rPr>
              <w:t>omówienie</w:t>
            </w:r>
            <w:proofErr w:type="spellEnd"/>
            <w:r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Open Sans" w:hAnsi="Times New Roman" w:cs="Times New Roman"/>
                <w:sz w:val="20"/>
                <w:szCs w:val="20"/>
              </w:rPr>
              <w:t>dyskusja</w:t>
            </w:r>
            <w:proofErr w:type="spellEnd"/>
          </w:p>
        </w:tc>
      </w:tr>
      <w:tr w:rsidR="00764C0E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C0E" w:rsidRPr="00505517" w:rsidRDefault="00764C0E" w:rsidP="00764C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0551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B4D" w:rsidRPr="00B60738" w:rsidRDefault="004F5C5D" w:rsidP="00764C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</w:p>
        </w:tc>
      </w:tr>
    </w:tbl>
    <w:p w:rsidR="00CF655C" w:rsidRDefault="00CF655C">
      <w:pPr>
        <w:pStyle w:val="LO-normal"/>
        <w:rPr>
          <w:rFonts w:ascii="Open Sans" w:eastAsia="Open Sans" w:hAnsi="Open Sans" w:cs="Open Sans"/>
        </w:rPr>
      </w:pPr>
    </w:p>
    <w:sectPr w:rsidR="00CF655C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027" w:rsidRDefault="00D42027" w:rsidP="00CA1FC0">
      <w:pPr>
        <w:spacing w:line="240" w:lineRule="auto"/>
      </w:pPr>
      <w:r>
        <w:separator/>
      </w:r>
    </w:p>
  </w:endnote>
  <w:endnote w:type="continuationSeparator" w:id="0">
    <w:p w:rsidR="00D42027" w:rsidRDefault="00D42027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027" w:rsidRDefault="00D42027" w:rsidP="00CA1FC0">
      <w:pPr>
        <w:spacing w:line="240" w:lineRule="auto"/>
      </w:pPr>
      <w:r>
        <w:separator/>
      </w:r>
    </w:p>
  </w:footnote>
  <w:footnote w:type="continuationSeparator" w:id="0">
    <w:p w:rsidR="00D42027" w:rsidRDefault="00D42027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DAA7C20"/>
    <w:multiLevelType w:val="multilevel"/>
    <w:tmpl w:val="7B6EC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21EF6"/>
    <w:rsid w:val="000330FA"/>
    <w:rsid w:val="000E50D8"/>
    <w:rsid w:val="000F1E84"/>
    <w:rsid w:val="0013421D"/>
    <w:rsid w:val="00134749"/>
    <w:rsid w:val="00162A7C"/>
    <w:rsid w:val="0016724E"/>
    <w:rsid w:val="00175E8E"/>
    <w:rsid w:val="001814CF"/>
    <w:rsid w:val="001E51A4"/>
    <w:rsid w:val="00256FCD"/>
    <w:rsid w:val="002A65BF"/>
    <w:rsid w:val="002B5956"/>
    <w:rsid w:val="002C4315"/>
    <w:rsid w:val="002E1DE4"/>
    <w:rsid w:val="002E54D9"/>
    <w:rsid w:val="002F6F5F"/>
    <w:rsid w:val="00347BF6"/>
    <w:rsid w:val="003836FF"/>
    <w:rsid w:val="003952D9"/>
    <w:rsid w:val="003E51B4"/>
    <w:rsid w:val="00410188"/>
    <w:rsid w:val="0043085E"/>
    <w:rsid w:val="004457AA"/>
    <w:rsid w:val="0044796C"/>
    <w:rsid w:val="00467551"/>
    <w:rsid w:val="004B3F7D"/>
    <w:rsid w:val="004C118B"/>
    <w:rsid w:val="004F5C5D"/>
    <w:rsid w:val="00505517"/>
    <w:rsid w:val="00515AFC"/>
    <w:rsid w:val="00540435"/>
    <w:rsid w:val="00540963"/>
    <w:rsid w:val="005636BA"/>
    <w:rsid w:val="005966C9"/>
    <w:rsid w:val="005B6B1B"/>
    <w:rsid w:val="00610114"/>
    <w:rsid w:val="006227A8"/>
    <w:rsid w:val="00637C51"/>
    <w:rsid w:val="006466C8"/>
    <w:rsid w:val="00661EDB"/>
    <w:rsid w:val="0066608C"/>
    <w:rsid w:val="006739F5"/>
    <w:rsid w:val="006837AB"/>
    <w:rsid w:val="006E1C3D"/>
    <w:rsid w:val="00740D88"/>
    <w:rsid w:val="00764C0E"/>
    <w:rsid w:val="007A1A62"/>
    <w:rsid w:val="007E4C39"/>
    <w:rsid w:val="0083222B"/>
    <w:rsid w:val="00835D52"/>
    <w:rsid w:val="008762C7"/>
    <w:rsid w:val="008A5A2D"/>
    <w:rsid w:val="00923507"/>
    <w:rsid w:val="00934668"/>
    <w:rsid w:val="00951F86"/>
    <w:rsid w:val="0095703A"/>
    <w:rsid w:val="00992C64"/>
    <w:rsid w:val="009977B2"/>
    <w:rsid w:val="009C344A"/>
    <w:rsid w:val="009E037C"/>
    <w:rsid w:val="009E16A8"/>
    <w:rsid w:val="00A00B4D"/>
    <w:rsid w:val="00A41A4C"/>
    <w:rsid w:val="00A63B89"/>
    <w:rsid w:val="00A81544"/>
    <w:rsid w:val="00A9698D"/>
    <w:rsid w:val="00AC4979"/>
    <w:rsid w:val="00AD780D"/>
    <w:rsid w:val="00AF0A6F"/>
    <w:rsid w:val="00B20A9B"/>
    <w:rsid w:val="00B327B4"/>
    <w:rsid w:val="00B3427E"/>
    <w:rsid w:val="00B543BD"/>
    <w:rsid w:val="00B55FA7"/>
    <w:rsid w:val="00B60738"/>
    <w:rsid w:val="00B916BA"/>
    <w:rsid w:val="00BB37B2"/>
    <w:rsid w:val="00BC0A34"/>
    <w:rsid w:val="00BD1A8A"/>
    <w:rsid w:val="00BD232B"/>
    <w:rsid w:val="00BE176F"/>
    <w:rsid w:val="00C00914"/>
    <w:rsid w:val="00C0731B"/>
    <w:rsid w:val="00C30A8F"/>
    <w:rsid w:val="00C77DA2"/>
    <w:rsid w:val="00CA1FC0"/>
    <w:rsid w:val="00CB545B"/>
    <w:rsid w:val="00CD67E0"/>
    <w:rsid w:val="00CF655C"/>
    <w:rsid w:val="00D02E3D"/>
    <w:rsid w:val="00D42027"/>
    <w:rsid w:val="00D45CC7"/>
    <w:rsid w:val="00D61960"/>
    <w:rsid w:val="00D6435B"/>
    <w:rsid w:val="00D94795"/>
    <w:rsid w:val="00D96752"/>
    <w:rsid w:val="00DA6195"/>
    <w:rsid w:val="00DB7E13"/>
    <w:rsid w:val="00DE64EA"/>
    <w:rsid w:val="00E113F5"/>
    <w:rsid w:val="00E751C9"/>
    <w:rsid w:val="00E9696C"/>
    <w:rsid w:val="00EE2AC8"/>
    <w:rsid w:val="00EE5B2D"/>
    <w:rsid w:val="00EF2617"/>
    <w:rsid w:val="00F22CBA"/>
    <w:rsid w:val="00F26A66"/>
    <w:rsid w:val="00F47A23"/>
    <w:rsid w:val="00F65E40"/>
    <w:rsid w:val="00F83978"/>
    <w:rsid w:val="00FB3B99"/>
    <w:rsid w:val="00FB7B7D"/>
    <w:rsid w:val="00FC62F5"/>
    <w:rsid w:val="00FE1B95"/>
    <w:rsid w:val="00FF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2D55A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styleId="NormalnyWeb">
    <w:name w:val="Normal (Web)"/>
    <w:basedOn w:val="Normalny"/>
    <w:uiPriority w:val="99"/>
    <w:semiHidden/>
    <w:unhideWhenUsed/>
    <w:rsid w:val="00951F8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Pogrubienie">
    <w:name w:val="Strong"/>
    <w:basedOn w:val="Domylnaczcionkaakapitu"/>
    <w:uiPriority w:val="22"/>
    <w:qFormat/>
    <w:rsid w:val="00951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0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0B311F"/>
    <w:rsid w:val="003149D9"/>
    <w:rsid w:val="003E2140"/>
    <w:rsid w:val="006E4063"/>
    <w:rsid w:val="007456C6"/>
    <w:rsid w:val="00781ADF"/>
    <w:rsid w:val="00793D81"/>
    <w:rsid w:val="007B30D2"/>
    <w:rsid w:val="008664A7"/>
    <w:rsid w:val="009158B1"/>
    <w:rsid w:val="00A2513A"/>
    <w:rsid w:val="00A5279C"/>
    <w:rsid w:val="00AA26E2"/>
    <w:rsid w:val="00AC0E68"/>
    <w:rsid w:val="00D11EDF"/>
    <w:rsid w:val="00D87B4C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1989</Words>
  <Characters>11341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9</cp:revision>
  <cp:lastPrinted>2021-12-22T15:11:00Z</cp:lastPrinted>
  <dcterms:created xsi:type="dcterms:W3CDTF">2025-12-07T21:04:00Z</dcterms:created>
  <dcterms:modified xsi:type="dcterms:W3CDTF">2025-12-09T17:49:00Z</dcterms:modified>
  <dc:language>en-US</dc:language>
</cp:coreProperties>
</file>